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A7BD" w14:textId="77777777" w:rsidR="00B40764" w:rsidRDefault="001B4EE6" w:rsidP="002163D7">
      <w:pPr>
        <w:spacing w:after="120"/>
        <w:jc w:val="center"/>
        <w:rPr>
          <w:b/>
          <w:bCs/>
          <w:sz w:val="32"/>
          <w:u w:val="single"/>
        </w:rPr>
      </w:pPr>
      <w:r w:rsidRPr="009F6588">
        <w:rPr>
          <w:b/>
          <w:bCs/>
          <w:sz w:val="32"/>
          <w:u w:val="single"/>
        </w:rPr>
        <w:t xml:space="preserve">Maturitní témata – </w:t>
      </w:r>
      <w:r w:rsidR="000B08A6">
        <w:rPr>
          <w:b/>
          <w:bCs/>
          <w:sz w:val="32"/>
          <w:u w:val="single"/>
        </w:rPr>
        <w:t>Marketing</w:t>
      </w:r>
      <w:r w:rsidR="006D1137">
        <w:rPr>
          <w:b/>
          <w:bCs/>
          <w:sz w:val="32"/>
          <w:u w:val="single"/>
        </w:rPr>
        <w:t xml:space="preserve"> a Management</w:t>
      </w:r>
    </w:p>
    <w:p w14:paraId="2FECAE84" w14:textId="77777777" w:rsidR="002163D7" w:rsidRPr="009F6588" w:rsidRDefault="00402EB4" w:rsidP="002163D7">
      <w:pPr>
        <w:jc w:val="center"/>
        <w:rPr>
          <w:b/>
          <w:bCs/>
          <w:sz w:val="32"/>
          <w:u w:val="single"/>
        </w:rPr>
      </w:pPr>
      <w:r>
        <w:rPr>
          <w:b/>
          <w:bCs/>
        </w:rPr>
        <w:t>Nep</w:t>
      </w:r>
      <w:r w:rsidR="002163D7">
        <w:rPr>
          <w:b/>
          <w:bCs/>
        </w:rPr>
        <w:t>ovinná profilová ústní zkouška</w:t>
      </w:r>
    </w:p>
    <w:p w14:paraId="25EFC1EA" w14:textId="41A3BACB" w:rsidR="001B4EE6" w:rsidRPr="009F6588" w:rsidRDefault="00606F80" w:rsidP="002163D7">
      <w:pPr>
        <w:spacing w:before="240"/>
        <w:jc w:val="center"/>
        <w:rPr>
          <w:bCs/>
          <w:i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B586D2" wp14:editId="18728E66">
                <wp:simplePos x="0" y="0"/>
                <wp:positionH relativeFrom="column">
                  <wp:posOffset>11430</wp:posOffset>
                </wp:positionH>
                <wp:positionV relativeFrom="paragraph">
                  <wp:posOffset>329565</wp:posOffset>
                </wp:positionV>
                <wp:extent cx="6362700" cy="0"/>
                <wp:effectExtent l="7620" t="9525" r="1143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5458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9pt;margin-top:25.95pt;width:50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"/>
            </w:pict>
          </mc:Fallback>
        </mc:AlternateContent>
      </w:r>
      <w:r w:rsidR="009C4233">
        <w:rPr>
          <w:bCs/>
          <w:i/>
        </w:rPr>
        <w:t>EP</w:t>
      </w:r>
      <w:bookmarkStart w:id="0" w:name="_GoBack"/>
      <w:bookmarkEnd w:id="0"/>
      <w:r w:rsidR="0054277A">
        <w:rPr>
          <w:bCs/>
          <w:i/>
        </w:rPr>
        <w:t xml:space="preserve">4 </w:t>
      </w:r>
      <w:r w:rsidR="00DB4940">
        <w:rPr>
          <w:bCs/>
          <w:i/>
        </w:rPr>
        <w:t>–</w:t>
      </w:r>
      <w:r w:rsidR="0054277A">
        <w:rPr>
          <w:bCs/>
          <w:i/>
        </w:rPr>
        <w:t xml:space="preserve"> </w:t>
      </w:r>
      <w:r w:rsidR="0054277A" w:rsidRPr="0054277A">
        <w:rPr>
          <w:bCs/>
          <w:i/>
        </w:rPr>
        <w:t xml:space="preserve">Ekonomika a podnikání, kód </w:t>
      </w:r>
      <w:r w:rsidR="0054277A">
        <w:rPr>
          <w:bCs/>
          <w:i/>
        </w:rPr>
        <w:t>(</w:t>
      </w:r>
      <w:r w:rsidR="0054277A" w:rsidRPr="0054277A">
        <w:rPr>
          <w:bCs/>
          <w:i/>
        </w:rPr>
        <w:t>63-41-M/01</w:t>
      </w:r>
      <w:r w:rsidR="0054277A">
        <w:rPr>
          <w:bCs/>
          <w:i/>
        </w:rPr>
        <w:t>)</w:t>
      </w:r>
      <w:r w:rsidR="0054277A" w:rsidRPr="0054277A">
        <w:rPr>
          <w:bCs/>
          <w:i/>
        </w:rPr>
        <w:t xml:space="preserve"> </w:t>
      </w:r>
      <w:r w:rsidR="00642110">
        <w:rPr>
          <w:bCs/>
          <w:i/>
        </w:rPr>
        <w:t>pro školní rok 202</w:t>
      </w:r>
      <w:r w:rsidR="00294482">
        <w:rPr>
          <w:bCs/>
          <w:i/>
        </w:rPr>
        <w:t>4</w:t>
      </w:r>
      <w:r w:rsidR="00642110">
        <w:rPr>
          <w:bCs/>
          <w:i/>
        </w:rPr>
        <w:t>/202</w:t>
      </w:r>
      <w:r w:rsidR="00294482">
        <w:rPr>
          <w:bCs/>
          <w:i/>
        </w:rPr>
        <w:t>5</w:t>
      </w:r>
    </w:p>
    <w:p w14:paraId="79EEFE2E" w14:textId="68D692A0" w:rsidR="00870356" w:rsidRPr="009F6588" w:rsidRDefault="00870356">
      <w:pPr>
        <w:rPr>
          <w:b/>
          <w:sz w:val="32"/>
          <w:szCs w:val="32"/>
        </w:rPr>
      </w:pPr>
    </w:p>
    <w:p w14:paraId="609A122F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 xml:space="preserve">Marketing </w:t>
      </w:r>
    </w:p>
    <w:p w14:paraId="11B88F6F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 xml:space="preserve">Marketingové řízení </w:t>
      </w:r>
    </w:p>
    <w:p w14:paraId="7063608D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 xml:space="preserve">Metody analýzy marketingové situace </w:t>
      </w:r>
    </w:p>
    <w:p w14:paraId="2F7BE926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>Marketingové mikroprostředí</w:t>
      </w:r>
    </w:p>
    <w:p w14:paraId="3FAC2E3F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 xml:space="preserve">Marketingové makroprostředí </w:t>
      </w:r>
    </w:p>
    <w:p w14:paraId="4B76FFC0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 xml:space="preserve">Segmentace trhu </w:t>
      </w:r>
    </w:p>
    <w:p w14:paraId="2F3E52ED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>Průmyslový trh a nákupní chování firem</w:t>
      </w:r>
    </w:p>
    <w:p w14:paraId="05001057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>Spotřebitelský trh a nákupní chování spotřebitele</w:t>
      </w:r>
    </w:p>
    <w:p w14:paraId="6E7F7C98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 xml:space="preserve">Marketingový výzkum a informační systémy </w:t>
      </w:r>
    </w:p>
    <w:p w14:paraId="2BDBCCC1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 xml:space="preserve">Marketingový mix – výrobek </w:t>
      </w:r>
    </w:p>
    <w:p w14:paraId="2A4AD391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>Marketingový mix – cena</w:t>
      </w:r>
    </w:p>
    <w:p w14:paraId="13A33825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 xml:space="preserve">Marketingový mix – distribuce </w:t>
      </w:r>
    </w:p>
    <w:p w14:paraId="77ADAE71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 xml:space="preserve">Marketingový mix – </w:t>
      </w:r>
      <w:proofErr w:type="spellStart"/>
      <w:r w:rsidRPr="00661747">
        <w:rPr>
          <w:b/>
        </w:rPr>
        <w:t>promotion</w:t>
      </w:r>
      <w:proofErr w:type="spellEnd"/>
      <w:r w:rsidRPr="00661747">
        <w:rPr>
          <w:b/>
        </w:rPr>
        <w:t xml:space="preserve"> </w:t>
      </w:r>
    </w:p>
    <w:p w14:paraId="5D0A1E6F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 xml:space="preserve">Management </w:t>
      </w:r>
    </w:p>
    <w:p w14:paraId="683E6C0D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 xml:space="preserve">Přístup k managementu ve světě </w:t>
      </w:r>
    </w:p>
    <w:p w14:paraId="3DC425DC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 xml:space="preserve">Manažer a jeho funkce v podniku </w:t>
      </w:r>
    </w:p>
    <w:p w14:paraId="28ED3B6B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 xml:space="preserve">Dovednosti manažerů </w:t>
      </w:r>
    </w:p>
    <w:p w14:paraId="300D5130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 xml:space="preserve">Plánování </w:t>
      </w:r>
    </w:p>
    <w:p w14:paraId="09F065B3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 xml:space="preserve">Manažerské plánování </w:t>
      </w:r>
    </w:p>
    <w:p w14:paraId="667A2D89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 xml:space="preserve">Organizování </w:t>
      </w:r>
    </w:p>
    <w:p w14:paraId="7831D2BB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 xml:space="preserve">Organizační struktury </w:t>
      </w:r>
    </w:p>
    <w:p w14:paraId="2A6E5AB4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 xml:space="preserve">Rozhodování </w:t>
      </w:r>
    </w:p>
    <w:p w14:paraId="669A6E26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>Kontrola</w:t>
      </w:r>
    </w:p>
    <w:p w14:paraId="4D80A1F0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>Motivace a vedení lidí</w:t>
      </w:r>
    </w:p>
    <w:p w14:paraId="5AD150DF" w14:textId="77777777" w:rsidR="006D1137" w:rsidRPr="00661747" w:rsidRDefault="006D1137" w:rsidP="006D1137">
      <w:pPr>
        <w:numPr>
          <w:ilvl w:val="0"/>
          <w:numId w:val="7"/>
        </w:numPr>
        <w:spacing w:line="360" w:lineRule="auto"/>
        <w:rPr>
          <w:b/>
        </w:rPr>
      </w:pPr>
      <w:r w:rsidRPr="00661747">
        <w:rPr>
          <w:b/>
        </w:rPr>
        <w:t>Řízení kolektivu</w:t>
      </w:r>
    </w:p>
    <w:p w14:paraId="2B186F4D" w14:textId="0B15B60B" w:rsidR="0052789C" w:rsidRPr="00402EB4" w:rsidRDefault="00606F80" w:rsidP="0052789C">
      <w:pPr>
        <w:pStyle w:val="Styl1"/>
        <w:numPr>
          <w:ilvl w:val="1"/>
          <w:numId w:val="7"/>
        </w:numPr>
        <w:tabs>
          <w:tab w:val="clear" w:pos="644"/>
          <w:tab w:val="num" w:pos="360"/>
          <w:tab w:val="num" w:pos="709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0F73A" wp14:editId="0135E16D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6362700" cy="0"/>
                <wp:effectExtent l="7620" t="11430" r="11430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303A0A" id="AutoShape 3" o:spid="_x0000_s1026" type="#_x0000_t32" style="position:absolute;margin-left:.9pt;margin-top:12.7pt;width:50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"/>
            </w:pict>
          </mc:Fallback>
        </mc:AlternateContent>
      </w:r>
    </w:p>
    <w:p w14:paraId="6372B337" w14:textId="77777777" w:rsidR="00B96579" w:rsidRPr="009F6588" w:rsidRDefault="00B96579" w:rsidP="00B96579">
      <w:pPr>
        <w:spacing w:after="240"/>
      </w:pPr>
      <w:r w:rsidRPr="009F6588">
        <w:t xml:space="preserve">Projednáno a schváleno předmětovou komisí </w:t>
      </w:r>
      <w:r>
        <w:t>Ekonomika a management.</w:t>
      </w:r>
    </w:p>
    <w:p w14:paraId="42522171" w14:textId="1702D875" w:rsidR="006D1137" w:rsidRDefault="006D1137" w:rsidP="006D1137">
      <w:pPr>
        <w:tabs>
          <w:tab w:val="left" w:pos="2552"/>
        </w:tabs>
        <w:rPr>
          <w:sz w:val="22"/>
          <w:szCs w:val="22"/>
        </w:rPr>
      </w:pPr>
      <w:r>
        <w:tab/>
      </w:r>
      <w:r w:rsidR="00B96579" w:rsidRPr="009F6588">
        <w:t>Zpracoval</w:t>
      </w:r>
      <w:r w:rsidR="00606F80">
        <w:t>i</w:t>
      </w:r>
      <w:r>
        <w:t>: Ing. M. Babčanová,</w:t>
      </w:r>
      <w:r w:rsidRPr="00FF3C3A">
        <w:rPr>
          <w:sz w:val="22"/>
          <w:szCs w:val="22"/>
        </w:rPr>
        <w:t xml:space="preserve"> </w:t>
      </w:r>
      <w:r w:rsidRPr="00DC7D67">
        <w:rPr>
          <w:sz w:val="22"/>
          <w:szCs w:val="22"/>
        </w:rPr>
        <w:t xml:space="preserve">učitelka </w:t>
      </w:r>
      <w:r>
        <w:rPr>
          <w:sz w:val="22"/>
          <w:szCs w:val="22"/>
        </w:rPr>
        <w:t>MAR</w:t>
      </w:r>
      <w:r w:rsidRPr="00DC7D67">
        <w:rPr>
          <w:sz w:val="22"/>
          <w:szCs w:val="22"/>
        </w:rPr>
        <w:t xml:space="preserve"> </w:t>
      </w:r>
    </w:p>
    <w:p w14:paraId="63D9CB6F" w14:textId="4F0C23E9" w:rsidR="006D1137" w:rsidRPr="006D1137" w:rsidRDefault="006D1137" w:rsidP="006D1137">
      <w:pPr>
        <w:ind w:left="3540"/>
      </w:pPr>
      <w:r>
        <w:rPr>
          <w:sz w:val="22"/>
          <w:szCs w:val="22"/>
        </w:rPr>
        <w:t xml:space="preserve">    </w:t>
      </w:r>
      <w:r w:rsidRPr="006D1137">
        <w:t xml:space="preserve">Ing. M. </w:t>
      </w:r>
      <w:r w:rsidR="00606F80">
        <w:t>Vacek, učitel</w:t>
      </w:r>
      <w:r w:rsidRPr="006D1137">
        <w:t xml:space="preserve"> MAM </w:t>
      </w:r>
    </w:p>
    <w:p w14:paraId="355E43EE" w14:textId="77777777" w:rsidR="002F7905" w:rsidRDefault="002F7905" w:rsidP="00B96579">
      <w:pPr>
        <w:ind w:left="2835"/>
      </w:pPr>
    </w:p>
    <w:p w14:paraId="7C60DCCC" w14:textId="77777777" w:rsidR="00B96579" w:rsidRDefault="00B96579" w:rsidP="00B96579">
      <w:pPr>
        <w:ind w:left="3540" w:firstLine="705"/>
      </w:pPr>
      <w:r w:rsidRPr="009F6588">
        <w:tab/>
      </w:r>
    </w:p>
    <w:p w14:paraId="2B03680F" w14:textId="77777777" w:rsidR="00791BD8" w:rsidRDefault="001B4EE6" w:rsidP="009F6588">
      <w:pPr>
        <w:ind w:left="3540" w:firstLine="705"/>
      </w:pPr>
      <w:r w:rsidRPr="009F6588">
        <w:tab/>
      </w:r>
    </w:p>
    <w:p w14:paraId="3CBBDB4B" w14:textId="77777777" w:rsidR="001B4EE6" w:rsidRPr="009F6588" w:rsidRDefault="001B4EE6" w:rsidP="009F6588">
      <w:pPr>
        <w:ind w:left="3540" w:firstLine="705"/>
      </w:pPr>
      <w:r w:rsidRPr="009F6588">
        <w:lastRenderedPageBreak/>
        <w:tab/>
      </w:r>
      <w:r w:rsidRPr="009F6588">
        <w:tab/>
      </w:r>
    </w:p>
    <w:p w14:paraId="0DD8AFE7" w14:textId="266C984C" w:rsidR="001B4EE6" w:rsidRPr="009F6588" w:rsidRDefault="00642110" w:rsidP="001B4EE6">
      <w:r>
        <w:t xml:space="preserve">Teplice </w:t>
      </w:r>
      <w:r w:rsidR="00606F80">
        <w:t>1</w:t>
      </w:r>
      <w:r w:rsidR="004D71E8">
        <w:t>. září</w:t>
      </w:r>
      <w:r>
        <w:t xml:space="preserve"> 202</w:t>
      </w:r>
      <w:r w:rsidR="00294482">
        <w:t>4</w:t>
      </w:r>
    </w:p>
    <w:p w14:paraId="4CE0FAB9" w14:textId="77777777" w:rsidR="001B4EE6" w:rsidRPr="009F6588" w:rsidRDefault="001B4EE6" w:rsidP="009F6588"/>
    <w:p w14:paraId="6DFF61D2" w14:textId="77777777" w:rsidR="001B4EE6" w:rsidRPr="009F6588" w:rsidRDefault="001B4EE6" w:rsidP="001B4EE6">
      <w:pPr>
        <w:ind w:left="2835"/>
      </w:pPr>
      <w:r w:rsidRPr="009F6588">
        <w:t xml:space="preserve">Schválil: </w:t>
      </w:r>
      <w:r w:rsidRPr="009F6588">
        <w:tab/>
        <w:t xml:space="preserve">Ing. </w:t>
      </w:r>
      <w:r w:rsidR="00E7569E">
        <w:t>Tomáš Holomek</w:t>
      </w:r>
    </w:p>
    <w:p w14:paraId="7958B497" w14:textId="77777777" w:rsidR="00B40764" w:rsidRPr="009F6588" w:rsidRDefault="001B4EE6" w:rsidP="00B40764">
      <w:pPr>
        <w:rPr>
          <w:b/>
        </w:rPr>
      </w:pPr>
      <w:r w:rsidRPr="009F6588">
        <w:tab/>
      </w:r>
      <w:r w:rsidRPr="009F6588">
        <w:tab/>
      </w:r>
      <w:r w:rsidRPr="009F6588">
        <w:tab/>
      </w:r>
      <w:r w:rsidRPr="009F6588">
        <w:tab/>
      </w:r>
      <w:r w:rsidRPr="009F6588">
        <w:tab/>
      </w:r>
      <w:r w:rsidRPr="009F6588">
        <w:tab/>
        <w:t>ředitel školy</w:t>
      </w:r>
    </w:p>
    <w:sectPr w:rsidR="00B40764" w:rsidRPr="009F6588" w:rsidSect="002163D7">
      <w:headerReference w:type="default" r:id="rId7"/>
      <w:footerReference w:type="default" r:id="rId8"/>
      <w:pgSz w:w="11906" w:h="16838"/>
      <w:pgMar w:top="1276" w:right="849" w:bottom="851" w:left="1134" w:header="709" w:footer="13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220C3" w14:textId="77777777" w:rsidR="000F6FE3" w:rsidRDefault="000F6FE3" w:rsidP="001B4EE6">
      <w:r>
        <w:separator/>
      </w:r>
    </w:p>
  </w:endnote>
  <w:endnote w:type="continuationSeparator" w:id="0">
    <w:p w14:paraId="23333D0A" w14:textId="77777777" w:rsidR="000F6FE3" w:rsidRDefault="000F6FE3" w:rsidP="001B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FCD40" w14:textId="16D3B50C" w:rsidR="001B4EE6" w:rsidRPr="00CD0A90" w:rsidRDefault="001B4EE6" w:rsidP="001B4EE6">
    <w:pPr>
      <w:pStyle w:val="Zpat"/>
      <w:shd w:val="clear" w:color="auto" w:fill="D9D9D9"/>
      <w:tabs>
        <w:tab w:val="left" w:pos="5955"/>
      </w:tabs>
    </w:pPr>
    <w:r>
      <w:tab/>
    </w:r>
    <w:r>
      <w:tab/>
    </w:r>
    <w:r>
      <w:tab/>
      <w:t>list č.</w:t>
    </w:r>
    <w:r w:rsidR="002163D7">
      <w:t xml:space="preserve"> </w:t>
    </w:r>
    <w:r w:rsidR="005F13E2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F13E2">
      <w:rPr>
        <w:rStyle w:val="slostrnky"/>
      </w:rPr>
      <w:fldChar w:fldCharType="separate"/>
    </w:r>
    <w:r w:rsidR="009C4233">
      <w:rPr>
        <w:rStyle w:val="slostrnky"/>
        <w:noProof/>
      </w:rPr>
      <w:t>2</w:t>
    </w:r>
    <w:r w:rsidR="005F13E2">
      <w:rPr>
        <w:rStyle w:val="slostrnky"/>
      </w:rPr>
      <w:fldChar w:fldCharType="end"/>
    </w:r>
    <w:r>
      <w:rPr>
        <w:rStyle w:val="slostrnky"/>
      </w:rPr>
      <w:t>/</w:t>
    </w:r>
    <w:r w:rsidR="005F13E2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5F13E2">
      <w:rPr>
        <w:rStyle w:val="slostrnky"/>
      </w:rPr>
      <w:fldChar w:fldCharType="separate"/>
    </w:r>
    <w:r w:rsidR="009C4233">
      <w:rPr>
        <w:rStyle w:val="slostrnky"/>
        <w:noProof/>
      </w:rPr>
      <w:t>2</w:t>
    </w:r>
    <w:r w:rsidR="005F13E2">
      <w:rPr>
        <w:rStyle w:val="slostrnky"/>
      </w:rPr>
      <w:fldChar w:fldCharType="end"/>
    </w:r>
  </w:p>
  <w:p w14:paraId="2871BE55" w14:textId="77777777" w:rsidR="001B4EE6" w:rsidRDefault="001B4EE6" w:rsidP="001B4EE6">
    <w:pPr>
      <w:pStyle w:val="Zpat"/>
    </w:pPr>
  </w:p>
  <w:p w14:paraId="2E9F9D0E" w14:textId="77777777" w:rsidR="001B4EE6" w:rsidRDefault="001B4E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FDCC9" w14:textId="77777777" w:rsidR="000F6FE3" w:rsidRDefault="000F6FE3" w:rsidP="001B4EE6">
      <w:r>
        <w:separator/>
      </w:r>
    </w:p>
  </w:footnote>
  <w:footnote w:type="continuationSeparator" w:id="0">
    <w:p w14:paraId="3A1F129E" w14:textId="77777777" w:rsidR="000F6FE3" w:rsidRDefault="000F6FE3" w:rsidP="001B4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C037" w14:textId="1135EE50" w:rsidR="001B4EE6" w:rsidRDefault="00606F80" w:rsidP="001B4EE6">
    <w:pPr>
      <w:pStyle w:val="Zhlav"/>
      <w:shd w:val="clear" w:color="auto" w:fill="D9D9D9"/>
      <w:ind w:left="99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C3A7413" wp14:editId="673C592D">
          <wp:simplePos x="0" y="0"/>
          <wp:positionH relativeFrom="column">
            <wp:posOffset>-252095</wp:posOffset>
          </wp:positionH>
          <wp:positionV relativeFrom="paragraph">
            <wp:posOffset>9525</wp:posOffset>
          </wp:positionV>
          <wp:extent cx="823595" cy="283845"/>
          <wp:effectExtent l="0" t="0" r="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28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EE6">
      <w:t>Střední škola AGC a.s.</w:t>
    </w:r>
    <w:r w:rsidR="001B4EE6" w:rsidRPr="00A5767C">
      <w:t xml:space="preserve"> </w:t>
    </w:r>
  </w:p>
  <w:p w14:paraId="10ECDBB8" w14:textId="77777777" w:rsidR="001B4EE6" w:rsidRDefault="001B4EE6" w:rsidP="001B4EE6">
    <w:pPr>
      <w:pStyle w:val="Zhlav"/>
      <w:shd w:val="clear" w:color="auto" w:fill="D9D9D9"/>
      <w:ind w:left="993"/>
    </w:pPr>
    <w:r>
      <w:t>Rooseveltovo námětí č. 5, Teplice</w:t>
    </w:r>
  </w:p>
  <w:p w14:paraId="69B5DE3C" w14:textId="77777777" w:rsidR="001B4EE6" w:rsidRDefault="001B4E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2C6"/>
    <w:multiLevelType w:val="hybridMultilevel"/>
    <w:tmpl w:val="1CFA0332"/>
    <w:lvl w:ilvl="0" w:tplc="FE221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7F47236">
      <w:start w:val="1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D3A5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ACC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EBAB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474A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0624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C5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3483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 w15:restartNumberingAfterBreak="0">
    <w:nsid w:val="019E468F"/>
    <w:multiLevelType w:val="multilevel"/>
    <w:tmpl w:val="30D4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C3491"/>
    <w:multiLevelType w:val="multilevel"/>
    <w:tmpl w:val="1FEE4D3C"/>
    <w:lvl w:ilvl="0">
      <w:start w:val="1"/>
      <w:numFmt w:val="decimal"/>
      <w:lvlText w:val="%1)"/>
      <w:lvlJc w:val="left"/>
      <w:pPr>
        <w:tabs>
          <w:tab w:val="num" w:pos="644"/>
        </w:tabs>
        <w:ind w:left="567" w:hanging="567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tabs>
          <w:tab w:val="num" w:pos="644"/>
        </w:tabs>
        <w:ind w:left="454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BCE29A1"/>
    <w:multiLevelType w:val="hybridMultilevel"/>
    <w:tmpl w:val="7C7C2068"/>
    <w:lvl w:ilvl="0" w:tplc="A0D698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C41728F"/>
    <w:multiLevelType w:val="hybridMultilevel"/>
    <w:tmpl w:val="3260FACA"/>
    <w:lvl w:ilvl="0" w:tplc="9C4C855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EAEE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2293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A45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81C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22B6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C8AA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14F8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16BA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81215"/>
    <w:multiLevelType w:val="hybridMultilevel"/>
    <w:tmpl w:val="A400028E"/>
    <w:lvl w:ilvl="0" w:tplc="68002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172183"/>
    <w:multiLevelType w:val="hybridMultilevel"/>
    <w:tmpl w:val="A96AD2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31F2B"/>
    <w:multiLevelType w:val="hybridMultilevel"/>
    <w:tmpl w:val="E056E586"/>
    <w:lvl w:ilvl="0" w:tplc="EA9866CC">
      <w:start w:val="1"/>
      <w:numFmt w:val="decimal"/>
      <w:lvlText w:val="%1)"/>
      <w:lvlJc w:val="righ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0716F2F"/>
    <w:multiLevelType w:val="hybridMultilevel"/>
    <w:tmpl w:val="5276F3E2"/>
    <w:lvl w:ilvl="0" w:tplc="040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56"/>
    <w:rsid w:val="00021EFC"/>
    <w:rsid w:val="000444F1"/>
    <w:rsid w:val="00050334"/>
    <w:rsid w:val="00063D6E"/>
    <w:rsid w:val="00082D66"/>
    <w:rsid w:val="00094136"/>
    <w:rsid w:val="00095D43"/>
    <w:rsid w:val="000B08A6"/>
    <w:rsid w:val="000F63BF"/>
    <w:rsid w:val="000F6FE3"/>
    <w:rsid w:val="00101DD6"/>
    <w:rsid w:val="001319CE"/>
    <w:rsid w:val="001348E6"/>
    <w:rsid w:val="0014745F"/>
    <w:rsid w:val="001733C8"/>
    <w:rsid w:val="0017383B"/>
    <w:rsid w:val="001B4EE6"/>
    <w:rsid w:val="002163D7"/>
    <w:rsid w:val="00281B45"/>
    <w:rsid w:val="002936AA"/>
    <w:rsid w:val="00294482"/>
    <w:rsid w:val="002F7905"/>
    <w:rsid w:val="00301574"/>
    <w:rsid w:val="00307C9B"/>
    <w:rsid w:val="0031060C"/>
    <w:rsid w:val="003271B7"/>
    <w:rsid w:val="0035325B"/>
    <w:rsid w:val="00383FA9"/>
    <w:rsid w:val="003D6898"/>
    <w:rsid w:val="00402EB4"/>
    <w:rsid w:val="0040621A"/>
    <w:rsid w:val="0049138C"/>
    <w:rsid w:val="004C753E"/>
    <w:rsid w:val="004D71E8"/>
    <w:rsid w:val="005243AD"/>
    <w:rsid w:val="0052789C"/>
    <w:rsid w:val="00527CFC"/>
    <w:rsid w:val="0054277A"/>
    <w:rsid w:val="00592ADF"/>
    <w:rsid w:val="005A75AF"/>
    <w:rsid w:val="005F13E2"/>
    <w:rsid w:val="00606F80"/>
    <w:rsid w:val="00641068"/>
    <w:rsid w:val="00642110"/>
    <w:rsid w:val="00661747"/>
    <w:rsid w:val="0067511D"/>
    <w:rsid w:val="006977E6"/>
    <w:rsid w:val="006D1137"/>
    <w:rsid w:val="006D14FF"/>
    <w:rsid w:val="00705CFA"/>
    <w:rsid w:val="00785C38"/>
    <w:rsid w:val="00791BD8"/>
    <w:rsid w:val="007A1939"/>
    <w:rsid w:val="007A556C"/>
    <w:rsid w:val="00831D75"/>
    <w:rsid w:val="00870356"/>
    <w:rsid w:val="0090491D"/>
    <w:rsid w:val="0097366F"/>
    <w:rsid w:val="00976F72"/>
    <w:rsid w:val="009849C3"/>
    <w:rsid w:val="009907FE"/>
    <w:rsid w:val="009B6D20"/>
    <w:rsid w:val="009C4233"/>
    <w:rsid w:val="009F6588"/>
    <w:rsid w:val="00A22C35"/>
    <w:rsid w:val="00A32612"/>
    <w:rsid w:val="00B06A79"/>
    <w:rsid w:val="00B40764"/>
    <w:rsid w:val="00B96579"/>
    <w:rsid w:val="00BA5B45"/>
    <w:rsid w:val="00BF0B8F"/>
    <w:rsid w:val="00C67090"/>
    <w:rsid w:val="00CA797A"/>
    <w:rsid w:val="00CD19F9"/>
    <w:rsid w:val="00CD4759"/>
    <w:rsid w:val="00CE0079"/>
    <w:rsid w:val="00CE2680"/>
    <w:rsid w:val="00D14762"/>
    <w:rsid w:val="00DB4940"/>
    <w:rsid w:val="00DE6AAC"/>
    <w:rsid w:val="00E1303D"/>
    <w:rsid w:val="00E66F69"/>
    <w:rsid w:val="00E7569E"/>
    <w:rsid w:val="00EB35EA"/>
    <w:rsid w:val="00F23418"/>
    <w:rsid w:val="00F27CD3"/>
    <w:rsid w:val="00F4447C"/>
    <w:rsid w:val="00F75BE2"/>
    <w:rsid w:val="00F9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9F0237C"/>
  <w15:docId w15:val="{ACF1A3E1-B973-4B0C-B9FD-447F43C9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3E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F92C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1B4EE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4EE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B4EE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B4EE6"/>
    <w:rPr>
      <w:sz w:val="24"/>
      <w:szCs w:val="24"/>
    </w:rPr>
  </w:style>
  <w:style w:type="character" w:styleId="slostrnky">
    <w:name w:val="page number"/>
    <w:uiPriority w:val="99"/>
    <w:rsid w:val="001B4EE6"/>
    <w:rPr>
      <w:rFonts w:cs="Times New Roman"/>
    </w:rPr>
  </w:style>
  <w:style w:type="paragraph" w:customStyle="1" w:styleId="Styl1">
    <w:name w:val="Styl1"/>
    <w:basedOn w:val="Normln"/>
    <w:rsid w:val="0054277A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MATURITNÍ OTÁZKY – PSYCHOLOGIE – AGC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OTÁZKY – PSYCHOLOGIE – AGC</dc:title>
  <dc:creator>PC</dc:creator>
  <cp:lastModifiedBy>Babčanová Markéta</cp:lastModifiedBy>
  <cp:revision>3</cp:revision>
  <cp:lastPrinted>2021-01-07T11:47:00Z</cp:lastPrinted>
  <dcterms:created xsi:type="dcterms:W3CDTF">2024-06-27T19:27:00Z</dcterms:created>
  <dcterms:modified xsi:type="dcterms:W3CDTF">2024-07-17T09:44:00Z</dcterms:modified>
</cp:coreProperties>
</file>